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4EB0" w14:textId="621FF475" w:rsidR="00E324E5" w:rsidRDefault="00E324E5" w:rsidP="00E324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Комиссия по комплектованию воспитанниками государственных образовательных учреждений, реализующих образовательную программу дошкольного образования, находящихся в ведении администрации Колпинского района Санкт-Петербурга,</w:t>
      </w:r>
    </w:p>
    <w:p w14:paraId="315EA100" w14:textId="77777777" w:rsidR="00E324E5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520DA" w14:textId="1B01DBEC" w:rsidR="00E324E5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ИНФОРМИРУЕТ</w:t>
      </w:r>
    </w:p>
    <w:p w14:paraId="0D6DF509" w14:textId="2ABB5829" w:rsidR="00E324E5" w:rsidRDefault="00E324E5" w:rsidP="00E324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08453571" w14:textId="7031F322" w:rsidR="00E324E5" w:rsidRDefault="00E324E5" w:rsidP="00E324E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>Обратите внимание!</w:t>
      </w:r>
    </w:p>
    <w:p w14:paraId="14A35E49" w14:textId="77777777" w:rsidR="00E324E5" w:rsidRDefault="00E324E5" w:rsidP="00E32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C80939" w14:textId="39ADCFC1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>Комплектование государственных дошкольных образовательных учреждений Санкт-Петербурга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324E5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24E5">
        <w:rPr>
          <w:rFonts w:ascii="Times New Roman" w:hAnsi="Times New Roman" w:cs="Times New Roman"/>
          <w:sz w:val="28"/>
          <w:szCs w:val="28"/>
        </w:rPr>
        <w:t xml:space="preserve"> учебный год будет осуществляться в период с 1 февраля по 30 июня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324E5">
        <w:rPr>
          <w:rFonts w:ascii="Times New Roman" w:hAnsi="Times New Roman" w:cs="Times New Roman"/>
          <w:sz w:val="28"/>
          <w:szCs w:val="28"/>
        </w:rPr>
        <w:t xml:space="preserve">года с учетом даты постановки ребенка на учет и права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или преимущественный прием ребенка в дошкольное образовательное учреждение (далее – ОУ). </w:t>
      </w:r>
    </w:p>
    <w:p w14:paraId="614CCE27" w14:textId="7236BD84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7F098A">
        <w:rPr>
          <w:rFonts w:ascii="Times New Roman" w:hAnsi="Times New Roman" w:cs="Times New Roman"/>
          <w:sz w:val="28"/>
          <w:szCs w:val="28"/>
        </w:rPr>
        <w:t>1.2.4 Административного регламента</w:t>
      </w:r>
      <w:r w:rsidRPr="00E324E5">
        <w:rPr>
          <w:rFonts w:ascii="Times New Roman" w:hAnsi="Times New Roman" w:cs="Times New Roman"/>
          <w:sz w:val="28"/>
          <w:szCs w:val="28"/>
        </w:rPr>
        <w:t xml:space="preserve"> администраций района Санкт-Петербурга по предоставлению государственной услуги по осуществлению комплектования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 (утв. распоряжением Комитета по образованию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от 29.10.2021 № 2977-р) для получения направления для приема ребенка в ОУ при предоставлении государственной услуги по комплектованию государственных образовательных учреждений, реализующих образовательную программу дошкольного образования, находящихся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в ведении администраций районов Санкт-Петербурга,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во внеочередном, первоочередном порядке или в порядке преимущественного права</w:t>
      </w:r>
      <w:r w:rsidRPr="00E324E5">
        <w:rPr>
          <w:rFonts w:ascii="Times New Roman" w:hAnsi="Times New Roman" w:cs="Times New Roman"/>
          <w:sz w:val="28"/>
          <w:szCs w:val="28"/>
        </w:rPr>
        <w:t xml:space="preserve">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заявителю необходимо в год поступления ребенка в ОУ представить</w:t>
      </w:r>
      <w:r w:rsidRPr="00E32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в комиссию по комплектованию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Санкт-Петербурга, созданную при администрации района, до начала комплектования (1 февраля)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t>ОРИГИНАЛЫ ДОКУМЕНТОВ</w:t>
      </w:r>
      <w:r w:rsidRPr="00E324E5">
        <w:rPr>
          <w:rFonts w:ascii="Times New Roman" w:hAnsi="Times New Roman" w:cs="Times New Roman"/>
          <w:sz w:val="28"/>
          <w:szCs w:val="28"/>
        </w:rPr>
        <w:t xml:space="preserve">, подтверждающих право заявителя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или преимущественный прием ребенка в ОУ. </w:t>
      </w:r>
    </w:p>
    <w:p w14:paraId="2CE25D3E" w14:textId="6CAAA339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 xml:space="preserve">При отсутствии сведений, подтверждающих наличие права внеочередного, первоочередного или преимущественного приема ребенка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lastRenderedPageBreak/>
        <w:t xml:space="preserve">в ДОУ, а также при непредставлении в Комиссию до начала периода комплектования (1 февраля текущего года) оригиналов документов, подтверждающих право заявителя на внеочередной, первоочередной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>или преимущественный прием ребенка в ОУ, заявление о постановке ребенка на учет рассматривается на общих основаниях до представления оригиналов документов, подтверждающих право заявителя внеочередного, первоочередного, преимущественного приема ребенка в ОУ.</w:t>
      </w:r>
    </w:p>
    <w:p w14:paraId="79C27E64" w14:textId="0E73B1F3" w:rsidR="00E324E5" w:rsidRDefault="00E324E5" w:rsidP="00E324E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4E5">
        <w:rPr>
          <w:rFonts w:ascii="Times New Roman" w:hAnsi="Times New Roman" w:cs="Times New Roman"/>
          <w:sz w:val="28"/>
          <w:szCs w:val="28"/>
        </w:rPr>
        <w:t>Право преимущественного приема применяется при условии, что ОУ, которое посещает брат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4E5">
        <w:rPr>
          <w:rFonts w:ascii="Times New Roman" w:hAnsi="Times New Roman" w:cs="Times New Roman"/>
          <w:sz w:val="28"/>
          <w:szCs w:val="28"/>
        </w:rPr>
        <w:t xml:space="preserve">(или) сестра ребенка, стоит первым </w:t>
      </w:r>
      <w:r>
        <w:rPr>
          <w:rFonts w:ascii="Times New Roman" w:hAnsi="Times New Roman" w:cs="Times New Roman"/>
          <w:sz w:val="28"/>
          <w:szCs w:val="28"/>
        </w:rPr>
        <w:br/>
      </w:r>
      <w:r w:rsidRPr="00E324E5">
        <w:rPr>
          <w:rFonts w:ascii="Times New Roman" w:hAnsi="Times New Roman" w:cs="Times New Roman"/>
          <w:sz w:val="28"/>
          <w:szCs w:val="28"/>
        </w:rPr>
        <w:t xml:space="preserve">по приоритетности. ОУ, являющиеся вторыми, третьими по приоритетности, рассматриваются в порядке очереди, сформированной по дате подачи заявления. </w:t>
      </w:r>
    </w:p>
    <w:p w14:paraId="4B8645A7" w14:textId="77777777" w:rsidR="00E324E5" w:rsidRDefault="00E324E5" w:rsidP="00E324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D93C1E" w14:textId="108A8074" w:rsidR="00E15F71" w:rsidRDefault="00E324E5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4E5">
        <w:rPr>
          <w:rFonts w:ascii="Times New Roman" w:hAnsi="Times New Roman" w:cs="Times New Roman"/>
          <w:b/>
          <w:bCs/>
          <w:sz w:val="28"/>
          <w:szCs w:val="28"/>
        </w:rPr>
        <w:t xml:space="preserve">КАТЕГОРИИ ЛИЦ, ИМЕЮЩИХ ПРАВО НА ВНЕОЧЕРЕДНОЙ, ПЕРВООЧЕРЕДНОЙ, ПРЕИМУЩЕСТВЕННЫЙ ПРИЕМ РЕБЕНКА </w:t>
      </w:r>
      <w:r w:rsidRPr="00E324E5">
        <w:rPr>
          <w:rFonts w:ascii="Times New Roman" w:hAnsi="Times New Roman" w:cs="Times New Roman"/>
          <w:b/>
          <w:bCs/>
          <w:sz w:val="28"/>
          <w:szCs w:val="28"/>
        </w:rPr>
        <w:br/>
        <w:t>В ОБРАЗОВАТЕЛЬНОЕ УЧРЕЖДЕНИЕ</w:t>
      </w:r>
    </w:p>
    <w:p w14:paraId="633E7F9F" w14:textId="77777777" w:rsidR="007F098A" w:rsidRDefault="007F098A" w:rsidP="007F09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52"/>
        <w:gridCol w:w="4333"/>
      </w:tblGrid>
      <w:tr w:rsidR="007F098A" w:rsidRPr="007F098A" w14:paraId="1748E9B5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D4CB" w14:textId="12867E05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№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6E6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Категория лиц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1D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Нормативный правовой акт</w:t>
            </w:r>
          </w:p>
        </w:tc>
      </w:tr>
      <w:tr w:rsidR="007F098A" w:rsidRPr="007F098A" w14:paraId="56BB6EBD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2DE" w14:textId="42C99A94" w:rsidR="007F098A" w:rsidRPr="001F20E1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Дети, родители (законные представители) которых имеют право на внеочередной прием ребенка </w:t>
            </w:r>
            <w:r w:rsid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br/>
            </w:r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в образовательное учреждение</w:t>
            </w:r>
          </w:p>
        </w:tc>
      </w:tr>
      <w:tr w:rsidR="007F098A" w:rsidRPr="007F098A" w14:paraId="06A1741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EA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298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прокуроров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A6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17.01.1992 N 2202-1 "О прокуратуре Российской Федерации"</w:t>
            </w:r>
          </w:p>
        </w:tc>
      </w:tr>
      <w:tr w:rsidR="007F098A" w:rsidRPr="007F098A" w14:paraId="478F02C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FB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AB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судей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4F9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Российской Федерации от 26.06.1992 N 3132-1 "О статусе судей в Российской Федерации"</w:t>
            </w:r>
          </w:p>
        </w:tc>
      </w:tr>
      <w:tr w:rsidR="007F098A" w:rsidRPr="007F098A" w14:paraId="0670581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B3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9C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73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28.12.2010 N 403-ФЗ "О Следственном комитете Российской Федерации"</w:t>
            </w:r>
          </w:p>
        </w:tc>
      </w:tr>
      <w:tr w:rsidR="007F098A" w:rsidRPr="007F098A" w14:paraId="6E379A3C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12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63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08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</w:tr>
      <w:tr w:rsidR="007F098A" w:rsidRPr="007F098A" w14:paraId="7EB4E74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EE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F3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территории Северо-Кавказского региона Российской Федерации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DA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</w:tr>
      <w:tr w:rsidR="007F098A" w:rsidRPr="007F098A" w14:paraId="42297AF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EC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65B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80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дел.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</w:tr>
      <w:tr w:rsidR="007F098A" w:rsidRPr="007F098A" w14:paraId="0A56AF8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15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54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получивших или перенесших лучевую болезнь и другие заболевания, а также ставших инвалидами вследствие катастрофы на Чернобыльской АЭС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919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 w:rsidR="007F098A" w:rsidRPr="007F098A" w14:paraId="19EEE92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8C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90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8CD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Верховного Совета Российской Федерации от 27.12.1991 N 2123-1 "О распространении действия Закона Российской Федерации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</w:tr>
      <w:tr w:rsidR="007F098A" w:rsidRPr="007F098A" w14:paraId="2D2DF78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36D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90E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1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21.09.2022 N 647 "Об объявлении частичной мобилизации в Российской Федерации"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46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</w:t>
            </w:r>
          </w:p>
        </w:tc>
      </w:tr>
      <w:tr w:rsidR="007F098A" w:rsidRPr="007F098A" w14:paraId="0E61697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A5E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B3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и лица старше 18 лет, являющиеся пасынками и падчерицами лиц, которые участвуют (участвовали)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Республики, Запорожской области, Херсонской области и Украины, в том числе призваны на военную службу по мобилизации в Вооруженные Силы Российской Федерации в соответствии с </w:t>
            </w:r>
            <w:hyperlink r:id="rId1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21.09.2022 N 647 "Об объявлении частичной мобилизации в Российской Федерации"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FC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1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Постановление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Правительства Санкт-Петербурга от 10.10.2022 N 928 "О дополнительных мерах социальной поддержки отдельных категорий лиц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</w:t>
            </w:r>
          </w:p>
        </w:tc>
      </w:tr>
      <w:tr w:rsidR="007F098A" w:rsidRPr="007F098A" w14:paraId="4B1EB40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59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05A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военнослужащих и граждан, пребывавших в добровольческих формированиях, погибших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(умерших) при выполнении задач в специальной военной операции (выполнении специальных задач)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и мобилизационных мероприятий в период ее проведения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ED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 xml:space="preserve">Федеральный </w:t>
            </w:r>
            <w:hyperlink r:id="rId1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01B62B62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13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10-2.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631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сотрудника, проходившего службу в войсках национальной гвардии Российской Федерации и имеющего специальные звания полиции, погибшего (умершего)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B7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03.07.2016 N 226-ФЗ "О войсках национальной гвардии Российской Федерации"</w:t>
            </w:r>
          </w:p>
        </w:tc>
      </w:tr>
      <w:tr w:rsidR="007F098A" w:rsidRPr="007F098A" w14:paraId="6D25D62D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DF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Дети, родители (законные представители) которых имеют право на первоочередной прием ребенка в образовательное учреждение</w:t>
            </w:r>
          </w:p>
        </w:tc>
      </w:tr>
      <w:tr w:rsidR="007F098A" w:rsidRPr="007F098A" w14:paraId="7457902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62B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BA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семью, проходящих военную службу по контракту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7C0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3ADF191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28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11-1.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DC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военнослужащих 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по месту жительства их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AB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1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  <w:tr w:rsidR="007F098A" w:rsidRPr="007F098A" w14:paraId="29C3477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E15" w14:textId="2E98129C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12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65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полиции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3F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44C010F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992CC" w14:textId="2C0C56DC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12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-1.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6B8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2EE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5339F4A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72D" w14:textId="08E83592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ED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полиции,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5E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3616EEA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AE8" w14:textId="00609D61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14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BA3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полиции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3E5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07.02.2011 N 3-ФЗ "О полиции"</w:t>
            </w:r>
          </w:p>
        </w:tc>
      </w:tr>
      <w:tr w:rsidR="007F098A" w:rsidRPr="007F098A" w14:paraId="5C5B650F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00E" w14:textId="1B1B2D2B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E9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учреждений и органов уголовно-исполнительной системы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E7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63BDDD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C2" w14:textId="5FA6D73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211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учреждений и органов уголовно-исполнительной системы,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34F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4723B1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520" w14:textId="3F1C3176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7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EA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6C81593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BB9" w14:textId="5124C8F5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5C3C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принудительного исполнения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5671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460C8F2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27" w14:textId="77936F66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19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C7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органов принудительного исполнения,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E5C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E7C66A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FFBF" w14:textId="6D80435C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20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9C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органах принудительного исполнения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75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2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3B97665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CD95" w14:textId="60E1356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21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59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федеральной противопожарной службы Государственной противопожарной службы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08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A240C19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35DB" w14:textId="7E663720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22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E0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федеральной противопожарной службы Государственной противопожарной службы,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F8E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B43496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27A" w14:textId="003903F2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4D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739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1A988A2B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7ED" w14:textId="07D3407D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1F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таможенных органов Российской Федерации и находящиеся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41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7DB1775D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ED9" w14:textId="7F4CCDA8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25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2C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 таможенных органов Российской Федерации, погибших (умерших), и находившиеся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3D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633CDA3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1915" w14:textId="1A855089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FC7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AA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 w:rsidR="007F098A" w:rsidRPr="007F098A" w14:paraId="08580548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E0CD" w14:textId="2770433F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8EA5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067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Санкт-Петербурга от 09.11.2011 N 728-132 Социальный кодекс Санкт-Петербурга"</w:t>
            </w:r>
          </w:p>
        </w:tc>
      </w:tr>
      <w:tr w:rsidR="007F098A" w:rsidRPr="007F098A" w14:paraId="39078251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4FC" w14:textId="60DD28B0" w:rsidR="007F098A" w:rsidRPr="007F098A" w:rsidRDefault="001F20E1" w:rsidP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1A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Дети-инвалиды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41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7F098A" w:rsidRPr="007F098A" w14:paraId="4F394A3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B15" w14:textId="43F37047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29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6C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один из родителей которых является инвалидом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DC3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3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Указ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Президента Российской Федерации от 02.10.1992 N 1157 "О дополнительных мерах государственной поддержки инвалидов"</w:t>
            </w:r>
          </w:p>
        </w:tc>
      </w:tr>
      <w:tr w:rsidR="007F098A" w:rsidRPr="007F098A" w14:paraId="7B008F8A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ADE" w14:textId="5366EF6A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30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D2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сотрудников, проходящих службу в войсках национальной гвардии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739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39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03.07.2016 N 227-ФЗ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      </w:r>
          </w:p>
        </w:tc>
      </w:tr>
      <w:tr w:rsidR="007F098A" w:rsidRPr="007F098A" w14:paraId="31B3F2DE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873" w14:textId="77777777" w:rsidR="007F098A" w:rsidRPr="001F20E1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1F20E1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Дети, родители (законные представители) которых имеют право преимущественного приема ребенка в образовательное учреждение</w:t>
            </w:r>
          </w:p>
        </w:tc>
      </w:tr>
      <w:tr w:rsidR="007F098A" w:rsidRPr="007F098A" w14:paraId="3A41A7F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63D" w14:textId="2236776F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31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38F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в том числе усыновленные (удочеренные) или находящиеся под опекой или попечительством в семье, включая приемную семью, в случаях, если в указанном образовательном учреждении обучаются их братья и(или) сестры (полнородные и неполнородные, усыновленные (удочеренные), и(или) дети, опекунами (попечителями) которых являются родители (законные представители) ребенка, в отношении которого подается заявление, или дети, родителями (законными представителями) которых являются опекуны (попечители) ребенка, в отношении которого подается заявление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74D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0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29.12.2012 N 273-ФЗ "Об образовании в Российской Федерации"</w:t>
            </w:r>
          </w:p>
        </w:tc>
      </w:tr>
      <w:tr w:rsidR="007F098A" w:rsidRPr="007F098A" w14:paraId="683B783C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AAF" w14:textId="46E7FD28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32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10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семей, в которых воспитывается ребенок-инвалид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40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1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1CB8A4D0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433" w14:textId="66E70DF9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33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2C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родитель (законный представитель) которых занимает штатную должность в данном образовательном учреждении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57F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2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</w:t>
            </w: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4BF1FC7E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773B6" w14:textId="77B91ADC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lastRenderedPageBreak/>
              <w:t>34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F724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удостоенных премий Правительства Санкт-Петербурга "За активное участие в охране общественного порядка в Санкт-Петербурге" и "Лучший народный дружинник Санкт-Петербурга"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BFAD2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3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7D5DC326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FCFC" w14:textId="4770DBAE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35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00A85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Дети-сироты и дети, оставшиеся без попечения родителей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041EB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4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16EDD825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9846" w14:textId="3711F4EE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36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88E86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05D08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5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498B1CD7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6A6D2" w14:textId="03A72224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37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A947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Дети из семей, являющихся получателями государственной социальной помощи, в соответствии с Федеральным </w:t>
            </w:r>
            <w:hyperlink r:id="rId46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законом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17.07.1999 N 178-ФЗ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D77D7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hyperlink r:id="rId47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Распоряжение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Комитета по образованию от 18.11.2014 N 5208-р "Об определении категорий детей, имеющих преимущественное право зачисления на обучение в государственные дошкольные образовательные организации и в государственные общеобразовательные организации Санкт-Петербурга"</w:t>
            </w:r>
          </w:p>
        </w:tc>
      </w:tr>
      <w:tr w:rsidR="007F098A" w:rsidRPr="007F098A" w14:paraId="5EEA433F" w14:textId="77777777" w:rsidTr="007F098A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7AA3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 граждан, имеющих право на предоставление места в образовательном учреждении не позднее месячного срока с момента обращения с заявлением о постановке на учет</w:t>
            </w:r>
          </w:p>
        </w:tc>
      </w:tr>
      <w:tr w:rsidR="007F098A" w:rsidRPr="007F098A" w14:paraId="7D60AFDB" w14:textId="77777777" w:rsidTr="007F098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F91" w14:textId="080BABC7" w:rsidR="007F098A" w:rsidRPr="007F098A" w:rsidRDefault="001F2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38</w:t>
            </w:r>
            <w:r w:rsidR="007F098A"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410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Дети, в том числе усыновленные (удочеренные) или находящиеся под опекой или попечительством в семье, включая приемную семью, граждан, проходивших военную службу по контракту, уволенных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месту их жительства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35A" w14:textId="77777777" w:rsidR="007F098A" w:rsidRPr="007F098A" w:rsidRDefault="007F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</w:pPr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Федеральный </w:t>
            </w:r>
            <w:hyperlink r:id="rId48" w:history="1">
              <w:r w:rsidRPr="007F098A">
                <w:rPr>
                  <w:rFonts w:ascii="Times New Roman" w:hAnsi="Times New Roman" w:cs="Times New Roman"/>
                  <w:bCs/>
                  <w:color w:val="0000FF"/>
                  <w:kern w:val="0"/>
                  <w:sz w:val="20"/>
                  <w:szCs w:val="20"/>
                </w:rPr>
                <w:t>закон</w:t>
              </w:r>
            </w:hyperlink>
            <w:r w:rsidRPr="007F098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 xml:space="preserve"> от 27.05.1998 N 76-ФЗ "О статусе военнослужащих"</w:t>
            </w:r>
          </w:p>
        </w:tc>
      </w:tr>
    </w:tbl>
    <w:p w14:paraId="2C6E8CDA" w14:textId="77777777" w:rsidR="007F098A" w:rsidRPr="00E324E5" w:rsidRDefault="007F098A" w:rsidP="00E324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098A" w:rsidRPr="00E3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71"/>
    <w:rsid w:val="001F20E1"/>
    <w:rsid w:val="002F186E"/>
    <w:rsid w:val="005C392B"/>
    <w:rsid w:val="007F098A"/>
    <w:rsid w:val="00D10F8F"/>
    <w:rsid w:val="00E15F71"/>
    <w:rsid w:val="00E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7FE1"/>
  <w15:chartTrackingRefBased/>
  <w15:docId w15:val="{CF85742E-F4E1-4B6B-B1AA-1F08F1C6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F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F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F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F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F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F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F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F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F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F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1879" TargetMode="External"/><Relationship Id="rId18" Type="http://schemas.openxmlformats.org/officeDocument/2006/relationships/hyperlink" Target="https://login.consultant.ru/link/?req=doc&amp;base=RZR&amp;n=521804" TargetMode="External"/><Relationship Id="rId26" Type="http://schemas.openxmlformats.org/officeDocument/2006/relationships/hyperlink" Target="https://login.consultant.ru/link/?req=doc&amp;base=RZR&amp;n=521663" TargetMode="External"/><Relationship Id="rId39" Type="http://schemas.openxmlformats.org/officeDocument/2006/relationships/hyperlink" Target="https://login.consultant.ru/link/?req=doc&amp;base=RZR&amp;n=4553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0648" TargetMode="External"/><Relationship Id="rId34" Type="http://schemas.openxmlformats.org/officeDocument/2006/relationships/hyperlink" Target="https://login.consultant.ru/link/?req=doc&amp;base=RZR&amp;n=521663" TargetMode="External"/><Relationship Id="rId42" Type="http://schemas.openxmlformats.org/officeDocument/2006/relationships/hyperlink" Target="https://login.consultant.ru/link/?req=doc&amp;base=SPB&amp;n=313005" TargetMode="External"/><Relationship Id="rId47" Type="http://schemas.openxmlformats.org/officeDocument/2006/relationships/hyperlink" Target="https://login.consultant.ru/link/?req=doc&amp;base=SPB&amp;n=313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107867" TargetMode="External"/><Relationship Id="rId12" Type="http://schemas.openxmlformats.org/officeDocument/2006/relationships/hyperlink" Target="https://login.consultant.ru/link/?req=doc&amp;base=RZR&amp;n=426999" TargetMode="External"/><Relationship Id="rId17" Type="http://schemas.openxmlformats.org/officeDocument/2006/relationships/hyperlink" Target="https://login.consultant.ru/link/?req=doc&amp;base=RZR&amp;n=521638" TargetMode="External"/><Relationship Id="rId25" Type="http://schemas.openxmlformats.org/officeDocument/2006/relationships/hyperlink" Target="https://login.consultant.ru/link/?req=doc&amp;base=RZR&amp;n=521663" TargetMode="External"/><Relationship Id="rId33" Type="http://schemas.openxmlformats.org/officeDocument/2006/relationships/hyperlink" Target="https://login.consultant.ru/link/?req=doc&amp;base=RZR&amp;n=521663" TargetMode="External"/><Relationship Id="rId38" Type="http://schemas.openxmlformats.org/officeDocument/2006/relationships/hyperlink" Target="https://login.consultant.ru/link/?req=doc&amp;base=RZR&amp;n=391609" TargetMode="External"/><Relationship Id="rId46" Type="http://schemas.openxmlformats.org/officeDocument/2006/relationships/hyperlink" Target="https://login.consultant.ru/link/?req=doc&amp;base=RZR&amp;n=5086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21804" TargetMode="External"/><Relationship Id="rId20" Type="http://schemas.openxmlformats.org/officeDocument/2006/relationships/hyperlink" Target="https://login.consultant.ru/link/?req=doc&amp;base=RZR&amp;n=510648" TargetMode="External"/><Relationship Id="rId29" Type="http://schemas.openxmlformats.org/officeDocument/2006/relationships/hyperlink" Target="https://login.consultant.ru/link/?req=doc&amp;base=RZR&amp;n=521663" TargetMode="External"/><Relationship Id="rId41" Type="http://schemas.openxmlformats.org/officeDocument/2006/relationships/hyperlink" Target="https://login.consultant.ru/link/?req=doc&amp;base=SPB&amp;n=313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561" TargetMode="External"/><Relationship Id="rId11" Type="http://schemas.openxmlformats.org/officeDocument/2006/relationships/hyperlink" Target="https://login.consultant.ru/link/?req=doc&amp;base=RZR&amp;n=181977" TargetMode="External"/><Relationship Id="rId24" Type="http://schemas.openxmlformats.org/officeDocument/2006/relationships/hyperlink" Target="https://login.consultant.ru/link/?req=doc&amp;base=RZR&amp;n=521663" TargetMode="External"/><Relationship Id="rId32" Type="http://schemas.openxmlformats.org/officeDocument/2006/relationships/hyperlink" Target="https://login.consultant.ru/link/?req=doc&amp;base=RZR&amp;n=521663" TargetMode="External"/><Relationship Id="rId37" Type="http://schemas.openxmlformats.org/officeDocument/2006/relationships/hyperlink" Target="https://login.consultant.ru/link/?req=doc&amp;base=RZR&amp;n=391609" TargetMode="External"/><Relationship Id="rId40" Type="http://schemas.openxmlformats.org/officeDocument/2006/relationships/hyperlink" Target="https://login.consultant.ru/link/?req=doc&amp;base=RZR&amp;n=510818" TargetMode="External"/><Relationship Id="rId45" Type="http://schemas.openxmlformats.org/officeDocument/2006/relationships/hyperlink" Target="https://login.consultant.ru/link/?req=doc&amp;base=SPB&amp;n=313005" TargetMode="External"/><Relationship Id="rId5" Type="http://schemas.openxmlformats.org/officeDocument/2006/relationships/hyperlink" Target="https://login.consultant.ru/link/?req=doc&amp;base=RZR&amp;n=508979" TargetMode="External"/><Relationship Id="rId15" Type="http://schemas.openxmlformats.org/officeDocument/2006/relationships/hyperlink" Target="https://login.consultant.ru/link/?req=doc&amp;base=SPB&amp;n=321879" TargetMode="External"/><Relationship Id="rId23" Type="http://schemas.openxmlformats.org/officeDocument/2006/relationships/hyperlink" Target="https://login.consultant.ru/link/?req=doc&amp;base=RZR&amp;n=510648" TargetMode="External"/><Relationship Id="rId28" Type="http://schemas.openxmlformats.org/officeDocument/2006/relationships/hyperlink" Target="https://login.consultant.ru/link/?req=doc&amp;base=RZR&amp;n=521663" TargetMode="External"/><Relationship Id="rId36" Type="http://schemas.openxmlformats.org/officeDocument/2006/relationships/hyperlink" Target="https://login.consultant.ru/link/?req=doc&amp;base=SPB&amp;n=318152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11225" TargetMode="External"/><Relationship Id="rId19" Type="http://schemas.openxmlformats.org/officeDocument/2006/relationships/hyperlink" Target="https://login.consultant.ru/link/?req=doc&amp;base=RZR&amp;n=521804" TargetMode="External"/><Relationship Id="rId31" Type="http://schemas.openxmlformats.org/officeDocument/2006/relationships/hyperlink" Target="https://login.consultant.ru/link/?req=doc&amp;base=RZR&amp;n=521663" TargetMode="External"/><Relationship Id="rId44" Type="http://schemas.openxmlformats.org/officeDocument/2006/relationships/hyperlink" Target="https://login.consultant.ru/link/?req=doc&amp;base=SPB&amp;n=313005" TargetMode="External"/><Relationship Id="rId4" Type="http://schemas.openxmlformats.org/officeDocument/2006/relationships/hyperlink" Target="https://login.consultant.ru/link/?req=doc&amp;base=RZR&amp;n=523563" TargetMode="External"/><Relationship Id="rId9" Type="http://schemas.openxmlformats.org/officeDocument/2006/relationships/hyperlink" Target="https://login.consultant.ru/link/?req=doc&amp;base=RZR&amp;n=173381" TargetMode="External"/><Relationship Id="rId14" Type="http://schemas.openxmlformats.org/officeDocument/2006/relationships/hyperlink" Target="https://login.consultant.ru/link/?req=doc&amp;base=RZR&amp;n=426999" TargetMode="External"/><Relationship Id="rId22" Type="http://schemas.openxmlformats.org/officeDocument/2006/relationships/hyperlink" Target="https://login.consultant.ru/link/?req=doc&amp;base=RZR&amp;n=510648" TargetMode="External"/><Relationship Id="rId27" Type="http://schemas.openxmlformats.org/officeDocument/2006/relationships/hyperlink" Target="https://login.consultant.ru/link/?req=doc&amp;base=RZR&amp;n=521663" TargetMode="External"/><Relationship Id="rId30" Type="http://schemas.openxmlformats.org/officeDocument/2006/relationships/hyperlink" Target="https://login.consultant.ru/link/?req=doc&amp;base=RZR&amp;n=521663" TargetMode="External"/><Relationship Id="rId35" Type="http://schemas.openxmlformats.org/officeDocument/2006/relationships/hyperlink" Target="https://login.consultant.ru/link/?req=doc&amp;base=RZR&amp;n=521663" TargetMode="External"/><Relationship Id="rId43" Type="http://schemas.openxmlformats.org/officeDocument/2006/relationships/hyperlink" Target="https://login.consultant.ru/link/?req=doc&amp;base=SPB&amp;n=313005" TargetMode="External"/><Relationship Id="rId48" Type="http://schemas.openxmlformats.org/officeDocument/2006/relationships/hyperlink" Target="https://login.consultant.ru/link/?req=doc&amp;base=RZR&amp;n=521804" TargetMode="External"/><Relationship Id="rId8" Type="http://schemas.openxmlformats.org/officeDocument/2006/relationships/hyperlink" Target="https://login.consultant.ru/link/?req=doc&amp;base=RZR&amp;n=330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Лукьянова</dc:creator>
  <cp:keywords/>
  <dc:description/>
  <cp:lastModifiedBy>Пользователь</cp:lastModifiedBy>
  <cp:revision>2</cp:revision>
  <dcterms:created xsi:type="dcterms:W3CDTF">2026-01-26T07:03:00Z</dcterms:created>
  <dcterms:modified xsi:type="dcterms:W3CDTF">2026-01-26T07:03:00Z</dcterms:modified>
</cp:coreProperties>
</file>